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E9" w:rsidRPr="001E6009" w:rsidRDefault="00F255E9" w:rsidP="00F255E9">
      <w:pPr>
        <w:rPr>
          <w:lang w:val="ru-RU"/>
        </w:rPr>
      </w:pPr>
    </w:p>
    <w:p w:rsidR="00F255E9" w:rsidRPr="00606943" w:rsidRDefault="00F255E9" w:rsidP="00F255E9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 члана 23. став 1. и 2.</w:t>
      </w:r>
      <w:r>
        <w:rPr>
          <w:lang w:val="sr-Latn-CS"/>
        </w:rPr>
        <w:t xml:space="preserve"> </w:t>
      </w:r>
      <w:r>
        <w:rPr>
          <w:lang w:val="sr-Cyrl-CS"/>
        </w:rPr>
        <w:t>члана 53. став 1. и 2. и члана</w:t>
      </w:r>
      <w:r>
        <w:rPr>
          <w:lang w:val="sr-Latn-CS"/>
        </w:rPr>
        <w:t xml:space="preserve"> 348. </w:t>
      </w:r>
      <w:r w:rsidR="000F0ADC">
        <w:rPr>
          <w:lang w:val="sr-Cyrl-CS"/>
        </w:rPr>
        <w:t>став 6</w:t>
      </w:r>
      <w:r>
        <w:rPr>
          <w:lang w:val="sr-Cyrl-CS"/>
        </w:rPr>
        <w:t>. Закона о стварним правима ("Службени гласник Републике Српске",</w:t>
      </w:r>
      <w:r w:rsidRPr="00FD195B">
        <w:rPr>
          <w:lang w:val="ru-RU"/>
        </w:rPr>
        <w:t xml:space="preserve"> </w:t>
      </w:r>
      <w:r>
        <w:rPr>
          <w:lang w:val="sr-Cyrl-CS"/>
        </w:rPr>
        <w:t>број:</w:t>
      </w:r>
      <w:r w:rsidR="00C84B43">
        <w:rPr>
          <w:lang w:val="sr-Cyrl-CS"/>
        </w:rPr>
        <w:t xml:space="preserve"> </w:t>
      </w:r>
      <w:r>
        <w:rPr>
          <w:lang w:val="sr-Cyrl-CS"/>
        </w:rPr>
        <w:t xml:space="preserve">124/08, </w:t>
      </w:r>
      <w:r w:rsidR="001A170C">
        <w:rPr>
          <w:lang w:val="sr-Cyrl-CS"/>
        </w:rPr>
        <w:t>3/09, 58/09,</w:t>
      </w:r>
      <w:r>
        <w:rPr>
          <w:lang w:val="sr-Cyrl-CS"/>
        </w:rPr>
        <w:t xml:space="preserve"> 95/11</w:t>
      </w:r>
      <w:r w:rsidR="001A170C">
        <w:rPr>
          <w:lang w:val="sr-Cyrl-CS"/>
        </w:rPr>
        <w:t xml:space="preserve"> и 60/15</w:t>
      </w:r>
      <w:r>
        <w:rPr>
          <w:lang w:val="sr-Cyrl-CS"/>
        </w:rPr>
        <w:t xml:space="preserve">), члана 30. </w:t>
      </w:r>
      <w:r w:rsidR="00AC22A5">
        <w:rPr>
          <w:lang w:val="sr-Cyrl-CS"/>
        </w:rPr>
        <w:t xml:space="preserve">став 1. </w:t>
      </w:r>
      <w:r>
        <w:rPr>
          <w:lang w:val="sr-Cyrl-CS"/>
        </w:rPr>
        <w:t>алинеја 11. Закона о локалној самоуправи (''Службени гласник Републике Српске'', број 101/04, 42/05, 118</w:t>
      </w:r>
      <w:r w:rsidR="00C84B43">
        <w:rPr>
          <w:lang w:val="sr-Cyrl-CS"/>
        </w:rPr>
        <w:t>/05 и 98/13) и члана 38. став (2) тачка ј) Статута Г</w:t>
      </w:r>
      <w:r>
        <w:rPr>
          <w:lang w:val="sr-Cyrl-CS"/>
        </w:rPr>
        <w:t>рад</w:t>
      </w:r>
      <w:r w:rsidR="00C84B43">
        <w:rPr>
          <w:lang w:val="sr-Cyrl-CS"/>
        </w:rPr>
        <w:t>а Бијељина (''Службени гласник Г</w:t>
      </w:r>
      <w:r>
        <w:rPr>
          <w:lang w:val="sr-Cyrl-CS"/>
        </w:rPr>
        <w:t xml:space="preserve">рада Бијељина'', број 8/13 и 27/13), Скупштина </w:t>
      </w:r>
      <w:r w:rsidR="00C84B43">
        <w:rPr>
          <w:lang w:val="sr-Cyrl-BA"/>
        </w:rPr>
        <w:t>Г</w:t>
      </w:r>
      <w:r>
        <w:rPr>
          <w:lang w:val="sr-Cyrl-BA"/>
        </w:rPr>
        <w:t>рада</w:t>
      </w:r>
      <w:r w:rsidRPr="00606943">
        <w:rPr>
          <w:lang w:val="sr-Cyrl-CS"/>
        </w:rPr>
        <w:t xml:space="preserve"> Бијељина н</w:t>
      </w:r>
      <w:r>
        <w:rPr>
          <w:lang w:val="sr-Cyrl-CS"/>
        </w:rPr>
        <w:t>а сједници одржаној дана</w:t>
      </w:r>
      <w:r>
        <w:rPr>
          <w:lang w:val="sr-Latn-CS"/>
        </w:rPr>
        <w:t xml:space="preserve"> </w:t>
      </w:r>
      <w:r w:rsidR="00C84B43">
        <w:rPr>
          <w:lang w:val="sr-Cyrl-CS"/>
        </w:rPr>
        <w:t xml:space="preserve">17. Фебруара </w:t>
      </w:r>
      <w:r>
        <w:rPr>
          <w:lang w:val="sr-Cyrl-CS"/>
        </w:rPr>
        <w:t>20</w:t>
      </w:r>
      <w:r>
        <w:rPr>
          <w:lang w:val="sr-Cyrl-BA"/>
        </w:rPr>
        <w:t>1</w:t>
      </w:r>
      <w:r w:rsidR="000F0ADC">
        <w:rPr>
          <w:lang w:val="sr-Cyrl-CS"/>
        </w:rPr>
        <w:t>6</w:t>
      </w:r>
      <w:r w:rsidRPr="00606943">
        <w:rPr>
          <w:lang w:val="sr-Cyrl-CS"/>
        </w:rPr>
        <w:t>.</w:t>
      </w:r>
      <w:r>
        <w:rPr>
          <w:lang w:val="sr-Cyrl-CS"/>
        </w:rPr>
        <w:t xml:space="preserve"> </w:t>
      </w:r>
      <w:r w:rsidRPr="00606943">
        <w:rPr>
          <w:lang w:val="sr-Cyrl-CS"/>
        </w:rPr>
        <w:t>године,</w:t>
      </w:r>
      <w:r>
        <w:rPr>
          <w:lang w:val="sr-Cyrl-BA"/>
        </w:rPr>
        <w:t xml:space="preserve"> </w:t>
      </w:r>
      <w:r w:rsidR="00C84B43">
        <w:rPr>
          <w:lang w:val="sr-Cyrl-CS"/>
        </w:rPr>
        <w:t xml:space="preserve"> донијела је</w:t>
      </w:r>
    </w:p>
    <w:p w:rsidR="00F255E9" w:rsidRDefault="00F255E9" w:rsidP="00F255E9">
      <w:pPr>
        <w:ind w:firstLine="720"/>
        <w:jc w:val="both"/>
        <w:rPr>
          <w:lang w:val="sr-Cyrl-CS"/>
        </w:rPr>
      </w:pPr>
    </w:p>
    <w:p w:rsidR="00F255E9" w:rsidRPr="007D5808" w:rsidRDefault="00F255E9" w:rsidP="002C5E8D">
      <w:pPr>
        <w:jc w:val="center"/>
        <w:rPr>
          <w:lang w:val="sr-Cyrl-CS"/>
        </w:rPr>
      </w:pPr>
    </w:p>
    <w:p w:rsidR="00F255E9" w:rsidRPr="00EF40A7" w:rsidRDefault="002C5E8D" w:rsidP="002C5E8D">
      <w:pPr>
        <w:ind w:firstLine="720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</w:t>
      </w:r>
      <w:r w:rsidR="00F255E9" w:rsidRPr="00EF40A7">
        <w:rPr>
          <w:b/>
          <w:lang w:val="sr-Cyrl-CS"/>
        </w:rPr>
        <w:t>О Д Л У К У</w:t>
      </w:r>
    </w:p>
    <w:p w:rsidR="00C84B43" w:rsidRDefault="00F255E9" w:rsidP="002C5E8D">
      <w:pPr>
        <w:jc w:val="center"/>
        <w:rPr>
          <w:b/>
          <w:lang w:val="sr-Cyrl-CS"/>
        </w:rPr>
      </w:pPr>
      <w:r w:rsidRPr="00EF40A7">
        <w:rPr>
          <w:b/>
          <w:lang w:val="sr-Cyrl-CS"/>
        </w:rPr>
        <w:t xml:space="preserve">О </w:t>
      </w:r>
      <w:r>
        <w:rPr>
          <w:b/>
          <w:lang w:val="sr-Cyrl-CS"/>
        </w:rPr>
        <w:t>ПРЕНОСУ ПРАВА СВОЈИНЕ НА НЕПОКРЕТНОСТИ У К.О. ЈАЊА 1</w:t>
      </w:r>
    </w:p>
    <w:p w:rsidR="00F255E9" w:rsidRDefault="00F255E9" w:rsidP="002C5E8D">
      <w:pPr>
        <w:jc w:val="center"/>
        <w:rPr>
          <w:b/>
          <w:lang w:val="sr-Cyrl-CS"/>
        </w:rPr>
      </w:pPr>
      <w:r>
        <w:rPr>
          <w:b/>
          <w:lang w:val="sr-Cyrl-CS"/>
        </w:rPr>
        <w:t>СА ГРАДА БИЈЕЉИНА НА РЕПУБЛИКУ СРПСКУ</w:t>
      </w:r>
    </w:p>
    <w:p w:rsidR="00F255E9" w:rsidRDefault="00F255E9" w:rsidP="00F255E9">
      <w:pPr>
        <w:jc w:val="center"/>
        <w:rPr>
          <w:b/>
          <w:lang w:val="sr-Cyrl-CS"/>
        </w:rPr>
      </w:pPr>
    </w:p>
    <w:p w:rsidR="00F255E9" w:rsidRDefault="00F255E9" w:rsidP="00F255E9">
      <w:pPr>
        <w:jc w:val="center"/>
        <w:rPr>
          <w:b/>
          <w:lang w:val="sr-Cyrl-CS"/>
        </w:rPr>
      </w:pPr>
    </w:p>
    <w:p w:rsidR="00F255E9" w:rsidRDefault="00F255E9" w:rsidP="00F255E9">
      <w:pPr>
        <w:jc w:val="center"/>
        <w:rPr>
          <w:lang w:val="sr-Cyrl-CS"/>
        </w:rPr>
      </w:pPr>
      <w:r w:rsidRPr="0004457E">
        <w:rPr>
          <w:lang w:val="sr-Cyrl-CS"/>
        </w:rPr>
        <w:t>Члан 1.</w:t>
      </w:r>
    </w:p>
    <w:p w:rsidR="00F255E9" w:rsidRDefault="00F255E9" w:rsidP="00F255E9">
      <w:pPr>
        <w:rPr>
          <w:lang w:val="sr-Cyrl-CS"/>
        </w:rPr>
      </w:pPr>
    </w:p>
    <w:p w:rsidR="00F255E9" w:rsidRDefault="00F255E9" w:rsidP="00F255E9">
      <w:pPr>
        <w:jc w:val="both"/>
        <w:rPr>
          <w:lang w:val="sr-Cyrl-CS"/>
        </w:rPr>
      </w:pPr>
      <w:r>
        <w:rPr>
          <w:lang w:val="sr-Cyrl-CS"/>
        </w:rPr>
        <w:tab/>
        <w:t>Преноси се без накнаде право својине са Града Бијељина на Републику Српску, на непокретностима означеним као:</w:t>
      </w:r>
    </w:p>
    <w:p w:rsidR="00F255E9" w:rsidRDefault="00F255E9" w:rsidP="00F255E9">
      <w:pPr>
        <w:rPr>
          <w:lang w:val="sr-Cyrl-CS"/>
        </w:rPr>
      </w:pPr>
    </w:p>
    <w:p w:rsidR="00F255E9" w:rsidRPr="00F255E9" w:rsidRDefault="00F255E9" w:rsidP="00F255E9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к.п. број 1595/5, зв. ''Тополик'', у нарави пашњак 1. класе, у површини од 275</w:t>
      </w:r>
      <w:r w:rsidRPr="00F255E9">
        <w:rPr>
          <w:lang w:val="sr-Cyrl-CS"/>
        </w:rPr>
        <w:t xml:space="preserve"> м2, уписана у </w:t>
      </w:r>
      <w:r>
        <w:rPr>
          <w:lang w:val="sr-Cyrl-CS"/>
        </w:rPr>
        <w:t>посједовни лист</w:t>
      </w:r>
      <w:r w:rsidRPr="00F255E9">
        <w:rPr>
          <w:lang w:val="sr-Cyrl-CS"/>
        </w:rPr>
        <w:t xml:space="preserve"> </w:t>
      </w:r>
      <w:r>
        <w:rPr>
          <w:lang w:val="sr-Cyrl-CS"/>
        </w:rPr>
        <w:t>број 4092</w:t>
      </w:r>
      <w:r w:rsidRPr="00F255E9">
        <w:rPr>
          <w:lang w:val="sr-Cyrl-CS"/>
        </w:rPr>
        <w:t xml:space="preserve"> к.о. Ја</w:t>
      </w:r>
      <w:r>
        <w:rPr>
          <w:lang w:val="sr-Cyrl-CS"/>
        </w:rPr>
        <w:t>ња 1, у којем је као посједник</w:t>
      </w:r>
      <w:r w:rsidRPr="00F255E9">
        <w:rPr>
          <w:lang w:val="sr-Cyrl-CS"/>
        </w:rPr>
        <w:t xml:space="preserve"> уписан</w:t>
      </w:r>
      <w:r>
        <w:rPr>
          <w:lang w:val="sr-Cyrl-CS"/>
        </w:rPr>
        <w:t>а</w:t>
      </w:r>
      <w:r w:rsidRPr="00F255E9">
        <w:rPr>
          <w:lang w:val="sr-Cyrl-CS"/>
        </w:rPr>
        <w:t xml:space="preserve"> </w:t>
      </w:r>
      <w:r>
        <w:rPr>
          <w:lang w:val="sr-Cyrl-CS"/>
        </w:rPr>
        <w:t>општина Бијељина</w:t>
      </w:r>
      <w:r w:rsidRPr="00F255E9">
        <w:rPr>
          <w:lang w:val="sr-Cyrl-CS"/>
        </w:rPr>
        <w:t xml:space="preserve"> са дијелом 1/1. Катастарска парцела одговара грунтовној парцели </w:t>
      </w:r>
      <w:r>
        <w:rPr>
          <w:lang w:val="sr-Cyrl-CS"/>
        </w:rPr>
        <w:t>број 1595/5</w:t>
      </w:r>
      <w:r w:rsidRPr="00F255E9">
        <w:rPr>
          <w:lang w:val="sr-Cyrl-CS"/>
        </w:rPr>
        <w:t xml:space="preserve"> </w:t>
      </w:r>
      <w:r>
        <w:rPr>
          <w:lang w:val="sr-Cyrl-CS"/>
        </w:rPr>
        <w:t>уписаној у з.к. уложак број 5304</w:t>
      </w:r>
      <w:r w:rsidRPr="00F255E9">
        <w:rPr>
          <w:lang w:val="sr-Cyrl-CS"/>
        </w:rPr>
        <w:t>, к.о. Јања 1, у ком је са правом својине уписан</w:t>
      </w:r>
      <w:r>
        <w:rPr>
          <w:lang w:val="sr-Cyrl-CS"/>
        </w:rPr>
        <w:t>а општина Бијељина</w:t>
      </w:r>
      <w:r w:rsidRPr="00F255E9">
        <w:rPr>
          <w:lang w:val="sr-Cyrl-CS"/>
        </w:rPr>
        <w:t xml:space="preserve"> са дијелом </w:t>
      </w:r>
      <w:r>
        <w:rPr>
          <w:lang w:val="sr-Cyrl-CS"/>
        </w:rPr>
        <w:t>1/1.</w:t>
      </w:r>
    </w:p>
    <w:p w:rsidR="00F255E9" w:rsidRPr="0004457E" w:rsidRDefault="00F255E9" w:rsidP="00F255E9">
      <w:pPr>
        <w:rPr>
          <w:lang w:val="sr-Cyrl-CS"/>
        </w:rPr>
      </w:pPr>
    </w:p>
    <w:p w:rsidR="00F255E9" w:rsidRPr="00050676" w:rsidRDefault="00F255E9" w:rsidP="00F255E9">
      <w:pPr>
        <w:jc w:val="center"/>
        <w:rPr>
          <w:lang w:val="sr-Cyrl-CS"/>
        </w:rPr>
      </w:pPr>
      <w:r>
        <w:rPr>
          <w:lang w:val="sr-Latn-CS"/>
        </w:rPr>
        <w:t>Члан 2</w:t>
      </w:r>
      <w:r>
        <w:rPr>
          <w:lang w:val="sr-Cyrl-CS"/>
        </w:rPr>
        <w:t>.</w:t>
      </w:r>
    </w:p>
    <w:p w:rsidR="00F255E9" w:rsidRDefault="00F255E9" w:rsidP="00F255E9">
      <w:pPr>
        <w:jc w:val="center"/>
        <w:rPr>
          <w:lang w:val="sr-Cyrl-CS"/>
        </w:rPr>
      </w:pPr>
    </w:p>
    <w:p w:rsidR="00F255E9" w:rsidRDefault="00F255E9" w:rsidP="00F255E9">
      <w:pPr>
        <w:jc w:val="both"/>
        <w:rPr>
          <w:lang w:val="sr-Cyrl-CS"/>
        </w:rPr>
      </w:pPr>
      <w:r>
        <w:rPr>
          <w:lang w:val="sr-Cyrl-CS"/>
        </w:rPr>
        <w:tab/>
        <w:t xml:space="preserve">Право својине на непокретностима из </w:t>
      </w:r>
      <w:r>
        <w:rPr>
          <w:lang w:val="sr-Cyrl-BA"/>
        </w:rPr>
        <w:t>члана</w:t>
      </w:r>
      <w:r>
        <w:rPr>
          <w:lang w:val="sr-Cyrl-CS"/>
        </w:rPr>
        <w:t xml:space="preserve"> </w:t>
      </w:r>
      <w:r>
        <w:rPr>
          <w:lang w:val="sr-Cyrl-BA"/>
        </w:rPr>
        <w:t>1</w:t>
      </w:r>
      <w:r>
        <w:rPr>
          <w:lang w:val="sr-Cyrl-CS"/>
        </w:rPr>
        <w:t>. ове Одлуке преноси се без накнаде, а у сврху про</w:t>
      </w:r>
      <w:r w:rsidR="000F0ADC">
        <w:rPr>
          <w:lang w:val="sr-Cyrl-CS"/>
        </w:rPr>
        <w:t>вођења поступка експропријације</w:t>
      </w:r>
      <w:r w:rsidRPr="00F255E9">
        <w:rPr>
          <w:lang w:val="sr-Cyrl-CS"/>
        </w:rPr>
        <w:t xml:space="preserve"> </w:t>
      </w:r>
      <w:r w:rsidR="000F0ADC">
        <w:rPr>
          <w:lang w:val="sr-Cyrl-CS"/>
        </w:rPr>
        <w:t>уређења</w:t>
      </w:r>
      <w:r w:rsidRPr="00710A10">
        <w:rPr>
          <w:lang w:val="sr-Cyrl-CS"/>
        </w:rPr>
        <w:t xml:space="preserve"> доњег тока ријеке Јање од ушћа у ријеку Дрину па узводно на дужини </w:t>
      </w:r>
      <w:r w:rsidRPr="00710A10">
        <w:rPr>
          <w:lang w:val="sr-Latn-CS"/>
        </w:rPr>
        <w:t xml:space="preserve">cca 8 </w:t>
      </w:r>
      <w:r w:rsidRPr="00710A10">
        <w:rPr>
          <w:lang w:val="sr-Cyrl-CS"/>
        </w:rPr>
        <w:t>км, укључујући заштиту од брдских и унутрашњих вода нов</w:t>
      </w:r>
      <w:r w:rsidR="00C84B43">
        <w:rPr>
          <w:lang w:val="sr-Cyrl-CS"/>
        </w:rPr>
        <w:t>ог насеља у Јањи, Бијељина.</w:t>
      </w:r>
    </w:p>
    <w:p w:rsidR="00F84768" w:rsidRDefault="00F84768">
      <w:pPr>
        <w:rPr>
          <w:lang w:val="sr-Cyrl-CS"/>
        </w:rPr>
      </w:pPr>
    </w:p>
    <w:p w:rsidR="000F0ADC" w:rsidRDefault="000F0ADC" w:rsidP="000F0ADC">
      <w:pPr>
        <w:jc w:val="center"/>
        <w:rPr>
          <w:lang w:val="sr-Latn-CS"/>
        </w:rPr>
      </w:pPr>
      <w:r>
        <w:rPr>
          <w:lang w:val="sr-Latn-CS"/>
        </w:rPr>
        <w:t xml:space="preserve">Члан </w:t>
      </w:r>
      <w:r>
        <w:rPr>
          <w:lang w:val="sr-Cyrl-CS"/>
        </w:rPr>
        <w:t>3</w:t>
      </w:r>
      <w:r>
        <w:rPr>
          <w:lang w:val="sr-Latn-CS"/>
        </w:rPr>
        <w:t>.</w:t>
      </w:r>
    </w:p>
    <w:p w:rsidR="000F0ADC" w:rsidRDefault="000F0ADC" w:rsidP="000F0ADC">
      <w:pPr>
        <w:jc w:val="center"/>
        <w:rPr>
          <w:lang w:val="sr-Cyrl-CS"/>
        </w:rPr>
      </w:pPr>
    </w:p>
    <w:p w:rsidR="000F0ADC" w:rsidRDefault="000F0ADC" w:rsidP="000F0ADC">
      <w:pPr>
        <w:jc w:val="both"/>
        <w:rPr>
          <w:lang w:val="sr-Cyrl-CS"/>
        </w:rPr>
      </w:pPr>
      <w:r>
        <w:rPr>
          <w:lang w:val="sr-Cyrl-CS"/>
        </w:rPr>
        <w:tab/>
        <w:t>Ова Одлука ступа на снагу осмог дана од дана објављивања у "Службеном  гласнику Града  Бијељина".</w:t>
      </w:r>
    </w:p>
    <w:p w:rsidR="000F0ADC" w:rsidRDefault="000F0ADC" w:rsidP="000F0ADC">
      <w:pPr>
        <w:rPr>
          <w:lang w:val="sr-Cyrl-CS"/>
        </w:rPr>
      </w:pPr>
    </w:p>
    <w:p w:rsidR="000F0ADC" w:rsidRPr="0006194B" w:rsidRDefault="000F0ADC" w:rsidP="000F0ADC">
      <w:pPr>
        <w:rPr>
          <w:lang w:val="sr-Cyrl-CS"/>
        </w:rPr>
      </w:pPr>
    </w:p>
    <w:p w:rsidR="000F0ADC" w:rsidRDefault="000F0ADC" w:rsidP="000F0ADC">
      <w:pPr>
        <w:jc w:val="center"/>
        <w:rPr>
          <w:lang w:val="sr-Cyrl-CS"/>
        </w:rPr>
      </w:pPr>
      <w:r>
        <w:rPr>
          <w:lang w:val="sr-Cyrl-CS"/>
        </w:rPr>
        <w:t>СКУПШТИНА ГРАДА БИЈЕЉИНА</w:t>
      </w:r>
    </w:p>
    <w:p w:rsidR="000F0ADC" w:rsidRDefault="000F0ADC" w:rsidP="000F0ADC">
      <w:pPr>
        <w:rPr>
          <w:lang w:val="sr-Cyrl-CS"/>
        </w:rPr>
      </w:pPr>
    </w:p>
    <w:p w:rsidR="000F0ADC" w:rsidRDefault="000F0ADC" w:rsidP="000F0ADC">
      <w:pPr>
        <w:rPr>
          <w:lang w:val="sr-Cyrl-CS"/>
        </w:rPr>
      </w:pPr>
    </w:p>
    <w:p w:rsidR="000F0ADC" w:rsidRPr="007632D8" w:rsidRDefault="000F0ADC" w:rsidP="000F0ADC">
      <w:pPr>
        <w:rPr>
          <w:lang w:val="sr-Cyrl-CS"/>
        </w:rPr>
      </w:pPr>
    </w:p>
    <w:p w:rsidR="000F0ADC" w:rsidRDefault="00C84B43" w:rsidP="000F0ADC">
      <w:pPr>
        <w:rPr>
          <w:lang w:val="sr-Cyrl-CS"/>
        </w:rPr>
      </w:pPr>
      <w:r>
        <w:rPr>
          <w:lang w:val="sr-Cyrl-CS"/>
        </w:rPr>
        <w:t>Број: 01-022-</w:t>
      </w:r>
      <w:r w:rsidR="00F87D20">
        <w:rPr>
          <w:lang w:val="sr-Cyrl-CS"/>
        </w:rPr>
        <w:t>12</w:t>
      </w:r>
      <w:r>
        <w:rPr>
          <w:lang w:val="sr-Cyrl-CS"/>
        </w:rPr>
        <w:t>/16</w:t>
      </w:r>
      <w:r w:rsidR="000F0ADC">
        <w:rPr>
          <w:lang w:val="sr-Cyrl-CS"/>
        </w:rPr>
        <w:t xml:space="preserve">                                                     </w:t>
      </w:r>
      <w:r>
        <w:rPr>
          <w:lang w:val="sr-Cyrl-CS"/>
        </w:rPr>
        <w:t xml:space="preserve">    </w:t>
      </w:r>
      <w:r w:rsidR="00F87D20">
        <w:rPr>
          <w:lang w:val="sr-Cyrl-CS"/>
        </w:rPr>
        <w:t xml:space="preserve">             </w:t>
      </w:r>
      <w:r>
        <w:rPr>
          <w:lang w:val="sr-Cyrl-CS"/>
        </w:rPr>
        <w:t xml:space="preserve"> </w:t>
      </w:r>
      <w:r w:rsidR="000F0ADC">
        <w:rPr>
          <w:lang w:val="sr-Cyrl-CS"/>
        </w:rPr>
        <w:t>П Р Е Д С Ј Е Д Н И К</w:t>
      </w:r>
    </w:p>
    <w:p w:rsidR="000F0ADC" w:rsidRDefault="000F0ADC" w:rsidP="000F0ADC">
      <w:pPr>
        <w:rPr>
          <w:lang w:val="sr-Cyrl-CS"/>
        </w:rPr>
      </w:pPr>
      <w:r>
        <w:rPr>
          <w:lang w:val="sr-Cyrl-CS"/>
        </w:rPr>
        <w:t xml:space="preserve">Б и ј е љ и н а,                                                    </w:t>
      </w:r>
      <w:r w:rsidR="00F87D20">
        <w:rPr>
          <w:lang w:val="sr-Cyrl-CS"/>
        </w:rPr>
        <w:t xml:space="preserve">               </w:t>
      </w:r>
      <w:r>
        <w:rPr>
          <w:lang w:val="sr-Cyrl-CS"/>
        </w:rPr>
        <w:t>СКУПШТИНЕ ГРАДА  БИЈЕЉИНА</w:t>
      </w:r>
    </w:p>
    <w:p w:rsidR="00C84B43" w:rsidRDefault="00C84B43" w:rsidP="000F0ADC">
      <w:pPr>
        <w:rPr>
          <w:lang w:val="sr-Cyrl-CS"/>
        </w:rPr>
      </w:pPr>
      <w:r>
        <w:rPr>
          <w:lang w:val="sr-Cyrl-CS"/>
        </w:rPr>
        <w:t>Датум, 17. фебруар 2016. године</w:t>
      </w:r>
    </w:p>
    <w:p w:rsidR="000F0ADC" w:rsidRPr="000F0ADC" w:rsidRDefault="00C84B43" w:rsidP="0053447B">
      <w:pPr>
        <w:ind w:firstLine="720"/>
        <w:rPr>
          <w:lang w:val="sr-Cyrl-CS"/>
        </w:rPr>
      </w:pPr>
      <w:r>
        <w:rPr>
          <w:lang w:val="sr-Cyrl-CS"/>
        </w:rPr>
        <w:t xml:space="preserve">               </w:t>
      </w:r>
      <w:r w:rsidR="000F0ADC">
        <w:rPr>
          <w:lang w:val="sr-Cyrl-CS"/>
        </w:rPr>
        <w:t xml:space="preserve">                                                            </w:t>
      </w:r>
      <w:r w:rsidR="00F87D20">
        <w:rPr>
          <w:lang w:val="sr-Cyrl-CS"/>
        </w:rPr>
        <w:t xml:space="preserve">                    </w:t>
      </w:r>
      <w:r w:rsidR="000F0ADC">
        <w:rPr>
          <w:lang w:val="sr-Cyrl-CS"/>
        </w:rPr>
        <w:t>Драган Ђурђевић</w:t>
      </w:r>
      <w:r w:rsidR="00F43B01">
        <w:rPr>
          <w:lang w:val="sr-Cyrl-CS"/>
        </w:rPr>
        <w:t>, с.р.</w:t>
      </w:r>
    </w:p>
    <w:sectPr w:rsidR="000F0ADC" w:rsidRPr="000F0ADC" w:rsidSect="00F8476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9E7" w:rsidRDefault="008839E7" w:rsidP="00F64F27">
      <w:r>
        <w:separator/>
      </w:r>
    </w:p>
  </w:endnote>
  <w:endnote w:type="continuationSeparator" w:id="1">
    <w:p w:rsidR="008839E7" w:rsidRDefault="008839E7" w:rsidP="00F64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06579"/>
      <w:docPartObj>
        <w:docPartGallery w:val="Page Numbers (Bottom of Page)"/>
        <w:docPartUnique/>
      </w:docPartObj>
    </w:sdtPr>
    <w:sdtContent>
      <w:p w:rsidR="00F64F27" w:rsidRDefault="009C62F2">
        <w:pPr>
          <w:pStyle w:val="Footer"/>
          <w:jc w:val="center"/>
        </w:pPr>
        <w:fldSimple w:instr=" PAGE   \* MERGEFORMAT ">
          <w:r w:rsidR="00F43B01">
            <w:rPr>
              <w:noProof/>
            </w:rPr>
            <w:t>1</w:t>
          </w:r>
        </w:fldSimple>
      </w:p>
    </w:sdtContent>
  </w:sdt>
  <w:p w:rsidR="00F64F27" w:rsidRDefault="00F64F2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9E7" w:rsidRDefault="008839E7" w:rsidP="00F64F27">
      <w:r>
        <w:separator/>
      </w:r>
    </w:p>
  </w:footnote>
  <w:footnote w:type="continuationSeparator" w:id="1">
    <w:p w:rsidR="008839E7" w:rsidRDefault="008839E7" w:rsidP="00F64F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0149C"/>
    <w:multiLevelType w:val="hybridMultilevel"/>
    <w:tmpl w:val="6506280C"/>
    <w:lvl w:ilvl="0" w:tplc="9E1AB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3751AF"/>
    <w:multiLevelType w:val="hybridMultilevel"/>
    <w:tmpl w:val="DBF28A24"/>
    <w:lvl w:ilvl="0" w:tplc="511E76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55E9"/>
    <w:rsid w:val="000F0ADC"/>
    <w:rsid w:val="00155C1C"/>
    <w:rsid w:val="001A170C"/>
    <w:rsid w:val="001F02AD"/>
    <w:rsid w:val="00284423"/>
    <w:rsid w:val="002C5E8D"/>
    <w:rsid w:val="0053447B"/>
    <w:rsid w:val="008839E7"/>
    <w:rsid w:val="009C62F2"/>
    <w:rsid w:val="00AB511B"/>
    <w:rsid w:val="00AC22A5"/>
    <w:rsid w:val="00C84B43"/>
    <w:rsid w:val="00E053EF"/>
    <w:rsid w:val="00F255E9"/>
    <w:rsid w:val="00F43B01"/>
    <w:rsid w:val="00F64F27"/>
    <w:rsid w:val="00F84768"/>
    <w:rsid w:val="00F8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55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64F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4F2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64F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mbeslic</dc:creator>
  <cp:keywords/>
  <dc:description/>
  <cp:lastModifiedBy>mpetrovic</cp:lastModifiedBy>
  <cp:revision>12</cp:revision>
  <cp:lastPrinted>2016-02-18T09:48:00Z</cp:lastPrinted>
  <dcterms:created xsi:type="dcterms:W3CDTF">2016-02-15T07:58:00Z</dcterms:created>
  <dcterms:modified xsi:type="dcterms:W3CDTF">2016-02-18T09:48:00Z</dcterms:modified>
</cp:coreProperties>
</file>